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72" w:rsidRDefault="00997172" w:rsidP="00997172">
      <w:pPr>
        <w:jc w:val="center"/>
        <w:rPr>
          <w:rFonts w:ascii="Cambria" w:hAnsi="Cambria"/>
          <w:color w:val="548DD4" w:themeColor="text2" w:themeTint="99"/>
          <w:sz w:val="32"/>
          <w:szCs w:val="32"/>
        </w:rPr>
      </w:pPr>
      <w:r>
        <w:rPr>
          <w:rFonts w:ascii="Cambria" w:hAnsi="Cambria"/>
          <w:color w:val="548DD4" w:themeColor="text2" w:themeTint="99"/>
          <w:sz w:val="32"/>
          <w:szCs w:val="32"/>
        </w:rPr>
        <w:t>FRIENDS OF THE TOPEKA HIGH SCHOOL LIBRARY</w:t>
      </w:r>
    </w:p>
    <w:p w:rsidR="00997172" w:rsidRDefault="00997172" w:rsidP="00997172">
      <w:pPr>
        <w:rPr>
          <w:rFonts w:ascii="Cambria" w:hAnsi="Cambria"/>
          <w:color w:val="548DD4" w:themeColor="text2" w:themeTint="99"/>
          <w:sz w:val="32"/>
          <w:szCs w:val="32"/>
        </w:rPr>
      </w:pPr>
      <w:r>
        <w:rPr>
          <w:rFonts w:ascii="Cambria" w:hAnsi="Cambria"/>
          <w:color w:val="548DD4" w:themeColor="text2" w:themeTint="99"/>
          <w:sz w:val="32"/>
          <w:szCs w:val="32"/>
        </w:rPr>
        <w:t>________________________</w:t>
      </w:r>
      <w:r>
        <w:rPr>
          <w:rFonts w:ascii="Cambria" w:hAnsi="Cambria"/>
          <w:color w:val="548DD4" w:themeColor="text2" w:themeTint="99"/>
          <w:sz w:val="32"/>
          <w:szCs w:val="32"/>
          <w:u w:val="single"/>
        </w:rPr>
        <w:t>OCTOBER 20, 2012</w:t>
      </w:r>
      <w:r>
        <w:rPr>
          <w:rFonts w:ascii="Cambria" w:hAnsi="Cambria"/>
          <w:color w:val="548DD4" w:themeColor="text2" w:themeTint="99"/>
          <w:sz w:val="32"/>
          <w:szCs w:val="32"/>
        </w:rPr>
        <w:t>________________________________</w:t>
      </w:r>
    </w:p>
    <w:p w:rsidR="00997172" w:rsidRDefault="00997172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INCOME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</w:p>
    <w:p w:rsidR="00997172" w:rsidRDefault="00997172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DONATIONS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>$     25.00</w:t>
      </w:r>
    </w:p>
    <w:p w:rsidR="00904A1C" w:rsidRPr="00904A1C" w:rsidRDefault="00904A1C" w:rsidP="00997172">
      <w:pPr>
        <w:rPr>
          <w:rFonts w:ascii="Cambria" w:hAnsi="Cambria"/>
          <w:color w:val="000000" w:themeColor="text1"/>
          <w:sz w:val="28"/>
          <w:szCs w:val="28"/>
          <w:u w:val="single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INTEREST*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 w:rsidRPr="00904A1C">
        <w:rPr>
          <w:rFonts w:ascii="Cambria" w:hAnsi="Cambria"/>
          <w:color w:val="000000" w:themeColor="text1"/>
          <w:sz w:val="28"/>
          <w:szCs w:val="28"/>
          <w:u w:val="single"/>
        </w:rPr>
        <w:t xml:space="preserve">        63.88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                                                  $      88.99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TRANSFER OF CD                                                                  $1443.96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EXPENSES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POSTAGE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</w:t>
      </w:r>
      <w:r w:rsidR="00DD45B1">
        <w:rPr>
          <w:rFonts w:ascii="Cambria" w:hAnsi="Cambria"/>
          <w:color w:val="000000" w:themeColor="text1"/>
          <w:sz w:val="28"/>
          <w:szCs w:val="28"/>
        </w:rPr>
        <w:t xml:space="preserve"> $     </w:t>
      </w:r>
      <w:r>
        <w:rPr>
          <w:rFonts w:ascii="Cambria" w:hAnsi="Cambria"/>
          <w:color w:val="000000" w:themeColor="text1"/>
          <w:sz w:val="28"/>
          <w:szCs w:val="28"/>
        </w:rPr>
        <w:t>81.32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POSTCARDS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      53.85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PLAQUE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8.02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BOOKS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500.00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LIBRARY CONFERENCE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458.00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TWO SCHOLARSHIPS                                        </w:t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</w:t>
      </w:r>
      <w:r w:rsidRPr="00904A1C">
        <w:rPr>
          <w:rFonts w:ascii="Cambria" w:hAnsi="Cambria"/>
          <w:color w:val="000000" w:themeColor="text1"/>
          <w:sz w:val="28"/>
          <w:szCs w:val="28"/>
          <w:u w:val="single"/>
        </w:rPr>
        <w:t xml:space="preserve">     1000.00</w:t>
      </w:r>
    </w:p>
    <w:p w:rsidR="00904A1C" w:rsidRDefault="00904A1C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</w:t>
      </w:r>
      <w:r w:rsidR="00DD45B1">
        <w:rPr>
          <w:rFonts w:ascii="Cambria" w:hAnsi="Cambria"/>
          <w:color w:val="000000" w:themeColor="text1"/>
          <w:sz w:val="28"/>
          <w:szCs w:val="28"/>
        </w:rPr>
        <w:t xml:space="preserve">      </w:t>
      </w:r>
      <w:r>
        <w:rPr>
          <w:rFonts w:ascii="Cambria" w:hAnsi="Cambria"/>
          <w:color w:val="000000" w:themeColor="text1"/>
          <w:sz w:val="28"/>
          <w:szCs w:val="28"/>
        </w:rPr>
        <w:t xml:space="preserve"> $2101.19</w:t>
      </w:r>
    </w:p>
    <w:p w:rsidR="00DD45B1" w:rsidRDefault="00DD45B1" w:rsidP="00997172">
      <w:pPr>
        <w:rPr>
          <w:rFonts w:ascii="Cambria" w:hAnsi="Cambria"/>
          <w:color w:val="000000" w:themeColor="text1"/>
          <w:sz w:val="28"/>
          <w:szCs w:val="28"/>
        </w:rPr>
      </w:pPr>
    </w:p>
    <w:p w:rsidR="00DD45B1" w:rsidRDefault="00DD45B1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CHECKING ACCOUNT BALANCE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         $2314.08</w:t>
      </w:r>
    </w:p>
    <w:p w:rsidR="00DD45B1" w:rsidRDefault="00DD45B1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CDS**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 xml:space="preserve">   4006.18    (3/11/13)</w:t>
      </w:r>
    </w:p>
    <w:p w:rsidR="00DD45B1" w:rsidRDefault="00DD45B1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DD45B1">
        <w:rPr>
          <w:rFonts w:ascii="Cambria" w:hAnsi="Cambria"/>
          <w:color w:val="000000" w:themeColor="text1"/>
          <w:sz w:val="28"/>
          <w:szCs w:val="28"/>
          <w:u w:val="single"/>
        </w:rPr>
        <w:t xml:space="preserve">   7397.33</w:t>
      </w:r>
      <w:r>
        <w:rPr>
          <w:rFonts w:ascii="Cambria" w:hAnsi="Cambria"/>
          <w:color w:val="000000" w:themeColor="text1"/>
          <w:sz w:val="28"/>
          <w:szCs w:val="28"/>
        </w:rPr>
        <w:t xml:space="preserve">    (11/10/12)</w:t>
      </w:r>
    </w:p>
    <w:p w:rsidR="00DD45B1" w:rsidRDefault="00DD45B1" w:rsidP="00997172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DD45B1">
        <w:rPr>
          <w:rFonts w:ascii="Cambria" w:hAnsi="Cambria"/>
          <w:color w:val="000000" w:themeColor="text1"/>
          <w:sz w:val="24"/>
          <w:szCs w:val="28"/>
        </w:rPr>
        <w:t xml:space="preserve">   </w:t>
      </w:r>
      <w:r>
        <w:rPr>
          <w:rFonts w:ascii="Cambria" w:hAnsi="Cambria"/>
          <w:color w:val="000000" w:themeColor="text1"/>
          <w:sz w:val="28"/>
          <w:szCs w:val="28"/>
        </w:rPr>
        <w:t xml:space="preserve">       $13717 .49</w:t>
      </w:r>
    </w:p>
    <w:p w:rsidR="00DD45B1" w:rsidRDefault="00DD45B1" w:rsidP="00997172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*Intere</w:t>
      </w:r>
      <w:bookmarkStart w:id="0" w:name="_GoBack"/>
      <w:bookmarkEnd w:id="0"/>
      <w:r>
        <w:rPr>
          <w:rFonts w:ascii="Cambria" w:hAnsi="Cambria"/>
          <w:color w:val="000000" w:themeColor="text1"/>
        </w:rPr>
        <w:t>st is from  CDs      **CD value is as of  6/30/12</w:t>
      </w:r>
    </w:p>
    <w:p w:rsidR="00DD45B1" w:rsidRPr="00DD45B1" w:rsidRDefault="00DD45B1" w:rsidP="00997172">
      <w:pPr>
        <w:rPr>
          <w:rFonts w:ascii="Cambria" w:hAnsi="Cambria"/>
          <w:color w:val="000000" w:themeColor="text1"/>
        </w:rPr>
      </w:pPr>
    </w:p>
    <w:sectPr w:rsidR="00DD45B1" w:rsidRPr="00DD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72"/>
    <w:rsid w:val="00904A1C"/>
    <w:rsid w:val="00997172"/>
    <w:rsid w:val="00D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Jensen</dc:creator>
  <cp:lastModifiedBy>Donald Jensen</cp:lastModifiedBy>
  <cp:revision>1</cp:revision>
  <dcterms:created xsi:type="dcterms:W3CDTF">2012-10-16T14:17:00Z</dcterms:created>
  <dcterms:modified xsi:type="dcterms:W3CDTF">2012-10-16T14:46:00Z</dcterms:modified>
</cp:coreProperties>
</file>